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95D29" w:rsidRPr="00915989" w:rsidTr="007159FC">
        <w:tc>
          <w:tcPr>
            <w:tcW w:w="9071" w:type="dxa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ЗАЯВЛЕНИЕ</w:t>
            </w:r>
          </w:p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об изменении способа доставки ежемесячного пособия в связи с рождением и воспитанием ребенка</w:t>
            </w:r>
          </w:p>
        </w:tc>
      </w:tr>
    </w:tbl>
    <w:p w:rsidR="00895D29" w:rsidRPr="00915989" w:rsidRDefault="00895D29" w:rsidP="00895D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97"/>
        <w:gridCol w:w="4139"/>
      </w:tblGrid>
      <w:tr w:rsidR="00895D29" w:rsidRPr="00915989" w:rsidTr="007159FC">
        <w:tc>
          <w:tcPr>
            <w:tcW w:w="4535" w:type="dxa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895D29" w:rsidTr="007159FC">
        <w:tc>
          <w:tcPr>
            <w:tcW w:w="4535" w:type="dxa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895D29" w:rsidRPr="00895D2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6"/>
                <w:lang w:eastAsia="ru-RU"/>
              </w:rPr>
            </w:pPr>
            <w:r w:rsidRPr="00895D29">
              <w:rPr>
                <w:rFonts w:ascii="Times New Roman" w:hAnsi="Times New Roman"/>
                <w:sz w:val="18"/>
                <w:szCs w:val="26"/>
                <w:lang w:eastAsia="ru-RU"/>
              </w:rPr>
              <w:t>(территориальный орган Фонда пенсионного и социального страхования Российской Федерации или уполномоченный на назначение ежемесячного пособия исполнительный орган субъекта Российской Федерации)</w:t>
            </w:r>
          </w:p>
        </w:tc>
      </w:tr>
    </w:tbl>
    <w:p w:rsidR="00895D29" w:rsidRPr="00915989" w:rsidRDefault="00895D29" w:rsidP="008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49"/>
      </w:tblGrid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4649" w:type="dxa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Отчество (при наличии)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Паспортные данные (серия, дата выдачи, выдавший орган)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9071" w:type="dxa"/>
            <w:gridSpan w:val="2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Прошу ежемесячное пособие выплачивать </w:t>
            </w:r>
            <w:proofErr w:type="gramStart"/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через</w:t>
            </w:r>
            <w:proofErr w:type="gramEnd"/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>
                  <wp:extent cx="233045" cy="3105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кредитную организацию</w:t>
            </w:r>
          </w:p>
        </w:tc>
        <w:tc>
          <w:tcPr>
            <w:tcW w:w="4649" w:type="dxa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кредитной организации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БИК кредитной организации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номер счета заявителя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>
                  <wp:extent cx="233045" cy="31051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почтовое отделение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адрес получателя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5D29" w:rsidRPr="00915989" w:rsidTr="007159FC">
        <w:tc>
          <w:tcPr>
            <w:tcW w:w="4422" w:type="dxa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Адрес доставки совпадает с адресом проживания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(нужное подчеркнуть)</w:t>
            </w:r>
          </w:p>
        </w:tc>
      </w:tr>
    </w:tbl>
    <w:p w:rsidR="00895D29" w:rsidRPr="00915989" w:rsidRDefault="00895D29" w:rsidP="008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211"/>
        <w:gridCol w:w="3288"/>
      </w:tblGrid>
      <w:tr w:rsidR="00895D29" w:rsidRPr="00915989" w:rsidTr="007159FC">
        <w:tc>
          <w:tcPr>
            <w:tcW w:w="3572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Дата "__" ___________ 20__ г.</w:t>
            </w:r>
          </w:p>
        </w:tc>
        <w:tc>
          <w:tcPr>
            <w:tcW w:w="2211" w:type="dxa"/>
            <w:vAlign w:val="bottom"/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989">
              <w:rPr>
                <w:rFonts w:ascii="Times New Roman" w:hAnsi="Times New Roman"/>
                <w:sz w:val="26"/>
                <w:szCs w:val="26"/>
                <w:lang w:eastAsia="ru-RU"/>
              </w:rPr>
              <w:t>Подпись заявителя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95D29" w:rsidRPr="00915989" w:rsidRDefault="00895D29" w:rsidP="007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95D29" w:rsidRPr="00915989" w:rsidRDefault="00895D29" w:rsidP="008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438A" w:rsidRDefault="002A438A"/>
    <w:sectPr w:rsidR="002A438A" w:rsidSect="002A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D29"/>
    <w:rsid w:val="002A438A"/>
    <w:rsid w:val="0089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Lazurenko_Y</dc:creator>
  <cp:keywords/>
  <dc:description/>
  <cp:lastModifiedBy>Lazurenko_Y</cp:lastModifiedBy>
  <cp:revision>2</cp:revision>
  <dcterms:created xsi:type="dcterms:W3CDTF">2023-01-12T08:25:00Z</dcterms:created>
  <dcterms:modified xsi:type="dcterms:W3CDTF">2023-01-12T08:25:00Z</dcterms:modified>
</cp:coreProperties>
</file>